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B5E27" w14:textId="06716D47" w:rsidR="003E42E7" w:rsidRPr="003E42E7" w:rsidRDefault="00B37725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Pr="000801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</w:t>
      </w:r>
      <w:r w:rsidR="0014767E" w:rsidRPr="000801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</w:t>
      </w:r>
      <w:r w:rsidR="00505533" w:rsidRPr="000801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</w:t>
      </w:r>
      <w:r w:rsidR="003E42E7"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EDYCJI AMATORSKIEJ LIGI ORLIKOWEJ W PIŁCE NOŻNEJ</w:t>
      </w:r>
    </w:p>
    <w:p w14:paraId="7217B16B" w14:textId="77777777" w:rsidR="003E42E7" w:rsidRPr="003E42E7" w:rsidRDefault="003E42E7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§1. Organizator</w:t>
      </w:r>
    </w:p>
    <w:p w14:paraId="11FE390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1) Organizatorem rozgrywek jest Urząd Gminy w Skrzyszowie oraz Gminne Centrum Kultury i Bibliotek w Skrzyszowie.</w:t>
      </w:r>
    </w:p>
    <w:p w14:paraId="60DD9AD3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2) Patronat nad rozgrywkami sprawuje Wójt Gminy Skrzyszów Marcin Kiwior.</w:t>
      </w:r>
    </w:p>
    <w:p w14:paraId="30898B16" w14:textId="77777777" w:rsidR="003E42E7" w:rsidRPr="003E42E7" w:rsidRDefault="003E42E7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 Przepisy ogólne</w:t>
      </w:r>
    </w:p>
    <w:p w14:paraId="27A99D31" w14:textId="77777777" w:rsidR="003E42E7" w:rsidRPr="00B37725" w:rsidRDefault="003E42E7" w:rsidP="00B3772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2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rozgrywek Amatorskiej Ligi Orlikowej w Piłce Nożnej są boiska orlik w Pogórskiej Woli, Skrzyszowie i Szynwałdzie.</w:t>
      </w:r>
    </w:p>
    <w:p w14:paraId="31001E3E" w14:textId="77777777" w:rsidR="00B37725" w:rsidRDefault="00B37725" w:rsidP="00B3772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50843" w14:textId="2B65E605" w:rsidR="00B37725" w:rsidRPr="00826B56" w:rsidRDefault="00B37725" w:rsidP="00B3772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Podczas </w:t>
      </w:r>
      <w:r w:rsidRPr="000801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XX</w:t>
      </w:r>
      <w:r w:rsidR="00CC5053" w:rsidRPr="000801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edycji rozgrywki prowadzone będą na </w:t>
      </w:r>
      <w:r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 orlikach!</w:t>
      </w: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zależności od liczby zgłoszonych drużyn rozgrywki prowadzone będą według następującego schematu rozgrywek zawartych w </w:t>
      </w: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§3 ust. 1 pkt lit. c.</w:t>
      </w:r>
    </w:p>
    <w:p w14:paraId="2C6AE71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2) W każdej zgłoszonej drużynie może być zgłoszonych 15 zawodników:</w:t>
      </w:r>
    </w:p>
    <w:p w14:paraId="1C2FC41B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a)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liście mogą występować zawodnicy grający w klubie piłkarskim, jednak należy wskazać klub, w którym grają. Osoby, które w trakcie rozgrywek dołączą do klubu są zobligowane do niezwłocznego poinformowania o tym fakcie za pośrednictwem kierownika drużyny. (tzn. w zgłoszonej drużynie może być dwóch/czterech/dziesięciu zawodników z klubu - w meczu może występować dwóch zgodnie z §4 ust. 3)</w:t>
      </w:r>
    </w:p>
    <w:p w14:paraId="6F83117A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b) za zawodnika grającego w klubie piłkarskim, uznaje się zawodnika zgłoszonego do rozgrywek, który jest uprawniony do występowania w danej klasie rozgrywkowej. Bez znaczenia jest tutaj fakt, że dany zawodnik nie rozegrał w meczu w danej klasie rozgrywkowej oraz w rozgrywkach Pucharu Polski choćby minuty. Decyduje </w:t>
      </w:r>
      <w:r w:rsidR="000C5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fakt zgłoszenia zawodnika w danym Podokręgu Piłki Nożnej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2427513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 c) zawodnicy grający w klubach juniorskich są traktowani zgodnie z 2 ust.2 pkt a.</w:t>
      </w:r>
    </w:p>
    <w:p w14:paraId="1A922834" w14:textId="52BA3DC0" w:rsidR="003E42E7" w:rsidRPr="000801FD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</w:t>
      </w:r>
      <w:r w:rsidR="00D740F6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Udział w rozgrywkach bezpłatny.</w:t>
      </w:r>
    </w:p>
    <w:p w14:paraId="741D259C" w14:textId="1EC3CBF5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4) Każdy zgłoszony zawodnik podczas rozgrywek zobowiązany jest do posiadania przy sobie dowodu osobistego lub innego dokumentu ze zdjęciem</w:t>
      </w:r>
      <w:r w:rsidR="00E9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potwierdzającym jego tożsamość (paszport, prawo jazdy, </w:t>
      </w:r>
      <w:proofErr w:type="spellStart"/>
      <w:r w:rsidR="00E9530F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="00E9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Brak dowodu tożsamości w przypadku konfrontacji, może skutkować karą w postaci walkowera. </w:t>
      </w:r>
      <w:r w:rsidR="0011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</w:t>
      </w:r>
      <w:r w:rsidR="00E70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konfrontacji </w:t>
      </w:r>
      <w:r w:rsidR="0011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 tożsamość na podstawie dowodu tożsamości, </w:t>
      </w:r>
      <w:r w:rsidR="00E7010A">
        <w:rPr>
          <w:rFonts w:ascii="Times New Roman" w:eastAsia="Times New Roman" w:hAnsi="Times New Roman" w:cs="Times New Roman"/>
          <w:sz w:val="24"/>
          <w:szCs w:val="24"/>
          <w:lang w:eastAsia="pl-PL"/>
        </w:rPr>
        <w:t>a nie prywatnych znajomości (np. „przecież grałem w poprzedniej edycji”, itp. itd.).</w:t>
      </w:r>
    </w:p>
    <w:p w14:paraId="1D38BFE5" w14:textId="528D1FF0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0707E8">
        <w:rPr>
          <w:rFonts w:ascii="Times New Roman" w:eastAsia="Times New Roman" w:hAnsi="Times New Roman" w:cs="Times New Roman"/>
          <w:sz w:val="24"/>
          <w:szCs w:val="24"/>
          <w:lang w:eastAsia="pl-PL"/>
        </w:rPr>
        <w:t>W okienku transferowym d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opuszczalna ilość zmian w składach drużyn – max 3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 zależności od ilości zgłoszonych drużyn może ulec zwiększeniu)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okna/okien transferowego/transferowych zostanie podany wraz z terminarzem spotkań.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266F2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6) Każda drużyna posiada </w:t>
      </w:r>
      <w:r w:rsidRPr="003E42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Kierownika Drużyny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zgłasza drużynę i odpowiada za wszelkie sprawy związane z drużyną.</w:t>
      </w:r>
    </w:p>
    <w:p w14:paraId="4E834FDC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7) Przed każdym meczem </w:t>
      </w:r>
      <w:r w:rsidRPr="003E42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Kierownik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  <w:r w:rsidRPr="003E42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Kapitan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drużyny wypełnia protokół, który przekazuje sędziemu spotkania 15 minut przed rozpoczęciem rozgrywek.</w:t>
      </w:r>
    </w:p>
    <w:p w14:paraId="1E9B8E3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8) Wszystkich zawodników obowiązuje obuwie przystosowane do gry na sztucznej nawierzchni – 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turfy, halówki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Obligatoryjny zakaz gry w butach typu korki piłkarskie i lanki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(nawet za zgodą zawodników przeciwnej drużyny)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. Zawodnik bez odpowiedniego obuwia może zostać usunięty z boiska gry.</w:t>
      </w:r>
    </w:p>
    <w:p w14:paraId="50AB2E37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9) W przypadku obuwia, które budzi wątpliwości – decyzje o dopuszczeniu zawodnika do gry podejmuje sędzia prowadzący spotkanie.</w:t>
      </w:r>
    </w:p>
    <w:p w14:paraId="5218DF34" w14:textId="4B8C9E29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 Podpisując zgłoszenie </w:t>
      </w:r>
      <w:r w:rsidR="00070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zawodników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że wszyscy </w:t>
      </w:r>
      <w:r w:rsidR="003B1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są zdrowi i nie mają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przeciwwskazań zdrowotnych do gry w piłkę nożną oraz, że zawodnicy są ubezpieczeni od następstw nieszczęśliwych wypadków NW.</w:t>
      </w:r>
    </w:p>
    <w:p w14:paraId="1F37A4F6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11) W przypadku jakiegokolwiek nieszczęśliwego wypadku, który spowodował utratę zdrowia własnego oraz u osób drugich odpowiedzialność ponosi sprawca zdarzenia.</w:t>
      </w:r>
    </w:p>
    <w:p w14:paraId="34C0276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12) W Lidze Orlikowej udział mogą wziąć osoby pełnoletnie oraz osoby po ukończeniu szesnastego roku życia pod warunkiem dostarczenia pisemnej zgody rodziców/opiekunów prawnych.</w:t>
      </w:r>
    </w:p>
    <w:p w14:paraId="4AB3FFBE" w14:textId="22EFA6E5" w:rsidR="003E42E7" w:rsidRPr="000801FD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13) Mecze rozgrywane będą raz w tygodniu – w piątek, a w razie niekorzystnych warunków atmosferycznych mecz zostanie ustalony na inny termin.</w:t>
      </w:r>
    </w:p>
    <w:p w14:paraId="5A5F7968" w14:textId="3F5DB874" w:rsidR="00A21453" w:rsidRPr="000801FD" w:rsidRDefault="00A21453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w przypadku odwołania całej kolejki rozgrywek</w:t>
      </w:r>
      <w:r w:rsidR="00D72C66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poszczególnych spotkań </w:t>
      </w: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organizatora dopuszcza się rozegranie spotkań w porządku godzinowym chronologicznym, następnie alfabetycznym (dotyczy orlika) w terminie obligatoryjny</w:t>
      </w:r>
      <w:r w:rsidR="00862A52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Ostateczną </w:t>
      </w:r>
      <w:r w:rsidR="00862A52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decyzję</w:t>
      </w: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740F6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rozegraniu spotkania w terminie obligatoryjnym </w:t>
      </w: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podejmuje Organizator. </w:t>
      </w:r>
    </w:p>
    <w:p w14:paraId="766702BF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14) Organizator wspólnie z Sędzią decydują o rozegraniu zawodów w danym dniu.</w:t>
      </w:r>
    </w:p>
    <w:p w14:paraId="68E15AB6" w14:textId="5EF1E6A4" w:rsidR="003E42E7" w:rsidRPr="00826B56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15) Mecze rozgrywan</w:t>
      </w:r>
      <w:r w:rsidR="00B37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będą w piątki od godziny </w:t>
      </w:r>
      <w:r w:rsidR="00B37725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18:45, 19:00, 19:15 lub 19:30</w:t>
      </w:r>
      <w:r w:rsidR="00B37725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B37725" w:rsidRPr="00B377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B37725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zależności od liczby zgłoszonych drużyn</w:t>
      </w: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3F76E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861E5BD" w14:textId="48E19B8C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16) Pla</w:t>
      </w:r>
      <w:r w:rsidR="0013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nowane rozpoczęcie rozgrywek: </w:t>
      </w:r>
      <w:r w:rsidR="00CC5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15.05.2026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–  data zos</w:t>
      </w:r>
      <w:r w:rsidR="003B1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tanie potwierdzona w ogłoszeniu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stronach </w:t>
      </w:r>
      <w:hyperlink r:id="rId5" w:history="1">
        <w:r w:rsidRPr="003E42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gckib-skrzyszow.pl/alo</w:t>
        </w:r>
      </w:hyperlink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hyperlink r:id="rId6" w:history="1">
        <w:r w:rsidRPr="003E42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skrzyszow.pl/</w:t>
        </w:r>
      </w:hyperlink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7" w:history="1">
        <w:r w:rsidRPr="003E42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http://aloskrzyszow.futbolowo.pl/</w:t>
        </w:r>
      </w:hyperlink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B75388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17) Organ</w:t>
      </w:r>
      <w:r w:rsidR="003B172C">
        <w:rPr>
          <w:rFonts w:ascii="Times New Roman" w:eastAsia="Times New Roman" w:hAnsi="Times New Roman" w:cs="Times New Roman"/>
          <w:sz w:val="24"/>
          <w:szCs w:val="24"/>
          <w:lang w:eastAsia="pl-PL"/>
        </w:rPr>
        <w:t>izatorzy mogą przyznać walkower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wykluczyć drużynę za nie zastosowanie się do regulaminu.</w:t>
      </w:r>
    </w:p>
    <w:p w14:paraId="6A0C7A5F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18) Organizator zapewnia wyłącznie doraźną pomoc przy urazach, powstałych w czasie gry (opatrzenie otarć, dezynfekcja ran, zabezpieczenie ran – plaster, bandaż), natomiast nie ponosi odpowiedzialności prawnej za udział w rozgrywkach osób chorych i wynikających z tego powodu wypadków, oraz skutków wypadków w czasie gry każdego z zawodników.</w:t>
      </w:r>
    </w:p>
    <w:p w14:paraId="31F173EE" w14:textId="77777777" w:rsidR="000801FD" w:rsidRDefault="000801FD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F93460" w14:textId="77777777" w:rsidR="000801FD" w:rsidRDefault="000801FD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BF72EA" w14:textId="77777777" w:rsidR="003E42E7" w:rsidRPr="003E42E7" w:rsidRDefault="003E42E7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§3. System i zasady rozgrywek</w:t>
      </w:r>
    </w:p>
    <w:p w14:paraId="7AA8642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1) System rozgrywek:</w:t>
      </w:r>
    </w:p>
    <w:p w14:paraId="29164033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a) rozgrywki prowadzone będą na ORLIKACH w Gminie Skrzyszów,</w:t>
      </w:r>
    </w:p>
    <w:p w14:paraId="55A9A1E5" w14:textId="77777777" w:rsid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b) obowiązuje system ligowy (każdy z każdym),</w:t>
      </w:r>
    </w:p>
    <w:p w14:paraId="67B49EF6" w14:textId="77777777" w:rsidR="007163A8" w:rsidRDefault="007163A8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w przypadku zgłoszenia: </w:t>
      </w:r>
    </w:p>
    <w:p w14:paraId="17433C3B" w14:textId="77777777" w:rsidR="007163A8" w:rsidRPr="00826B56" w:rsidRDefault="007163A8" w:rsidP="007163A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 lub mniej drużyn rozgrywki zostaną rozegrane w formule „mecz i rewanż”</w:t>
      </w:r>
      <w:r w:rsidR="00742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42975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2x25 min.</w:t>
      </w:r>
    </w:p>
    <w:p w14:paraId="096A5663" w14:textId="3F793F77" w:rsidR="007163A8" w:rsidRDefault="001E6742" w:rsidP="007163A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 – 15</w:t>
      </w:r>
      <w:r w:rsidR="007163A8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1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drużyn mecze zostaną rozegrane w systemie „każdy z </w:t>
      </w:r>
      <w:r w:rsidR="00582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każdym” w formule jednorundowej, </w:t>
      </w:r>
      <w:r w:rsidR="00582C99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2x25 min.</w:t>
      </w:r>
    </w:p>
    <w:p w14:paraId="4F80DB39" w14:textId="5D85B27A" w:rsidR="0020714B" w:rsidRPr="00826B56" w:rsidRDefault="001E6742" w:rsidP="007163A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16</w:t>
      </w:r>
      <w:r w:rsidR="00FA1050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-17</w:t>
      </w:r>
      <w:r w:rsidR="0020714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drużyn mecze zostaną rozegrane w systemie „każdy z każdym” w formule jednorundowej</w:t>
      </w:r>
      <w:r w:rsidR="00183ECF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2x20 min</w:t>
      </w:r>
      <w:r w:rsidR="0020714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01BC4BC" w14:textId="07F101BE" w:rsidR="0020714B" w:rsidRPr="0020714B" w:rsidRDefault="0020714B" w:rsidP="0020714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18 – 21 drużyn mecze zostaną rozegrane w systemie „każdy z </w:t>
      </w:r>
      <w:r w:rsidR="00183ECF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każdym” w formule jednorundowej, 2x15 min</w:t>
      </w:r>
      <w:r w:rsidR="00183ECF" w:rsidRPr="003259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3EC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14571E57" w14:textId="77777777" w:rsidR="007163A8" w:rsidRPr="00817CD3" w:rsidRDefault="00817CD3" w:rsidP="003E42E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6373837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16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iększej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drużyn nie przewidziano. O starcie w rozgrywk</w:t>
      </w:r>
      <w:r w:rsidR="00DE2A15">
        <w:rPr>
          <w:rFonts w:ascii="Times New Roman" w:eastAsia="Times New Roman" w:hAnsi="Times New Roman" w:cs="Times New Roman"/>
          <w:sz w:val="24"/>
          <w:szCs w:val="24"/>
          <w:lang w:eastAsia="pl-PL"/>
        </w:rPr>
        <w:t>ach decyduje kolejność zgłoszeń.</w:t>
      </w:r>
    </w:p>
    <w:bookmarkEnd w:id="0"/>
    <w:p w14:paraId="6D33B25D" w14:textId="77777777" w:rsidR="003E42E7" w:rsidRPr="003E42E7" w:rsidRDefault="007163A8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d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) o kolejności miejsc w lidze decyduje:</w:t>
      </w:r>
    </w:p>
    <w:p w14:paraId="734E93EA" w14:textId="77777777" w:rsidR="003E42E7" w:rsidRPr="003E42E7" w:rsidRDefault="003E42E7" w:rsidP="003E4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większa ilość zdobytych punktów,</w:t>
      </w:r>
    </w:p>
    <w:p w14:paraId="288D7B36" w14:textId="77777777" w:rsidR="003E42E7" w:rsidRPr="003E42E7" w:rsidRDefault="003E42E7" w:rsidP="003E4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bezpośredniego spotkania przy dwóch zespołach z jednakową ilością punktów,</w:t>
      </w:r>
    </w:p>
    <w:p w14:paraId="56BC7C31" w14:textId="466FFDC9" w:rsidR="003E42E7" w:rsidRPr="003E42E7" w:rsidRDefault="00B25E84" w:rsidP="003E4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mała tabela przy 3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(lub więcej) zespołach z jednakową ilością punktów: lepszy bilans punktów małej tabeli, lepsza różnica zdobytych bramek, większa ilość zdobytych bramek.</w:t>
      </w:r>
    </w:p>
    <w:p w14:paraId="17F538C6" w14:textId="1B952C79" w:rsidR="003E42E7" w:rsidRPr="003E42E7" w:rsidRDefault="00B25E84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e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) za zwycięstwo w meczu przyznaje się 3 punkty, za remis 1, porażka 0 punktów,</w:t>
      </w:r>
    </w:p>
    <w:p w14:paraId="358FB6A8" w14:textId="45A65F6B" w:rsidR="003E42E7" w:rsidRPr="003E42E7" w:rsidRDefault="000707E8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e) w przypadku nie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stawienia się drużyny na mecz sędzia przyznaje walkower 5-0,</w:t>
      </w:r>
    </w:p>
    <w:p w14:paraId="655F23BF" w14:textId="08B171A9" w:rsidR="003E42E7" w:rsidRPr="000801FD" w:rsidRDefault="000707E8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f) trzykrotne nie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stawienie się drużyny na mecz</w:t>
      </w:r>
      <w:r w:rsidR="00817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742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powoduje dyskwalifikację z rozgrywek. Nadużycie</w:t>
      </w:r>
      <w:r w:rsidR="00817CD3" w:rsidRPr="001E674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817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wykorzystanie większej ilości zawodników zgłoszonych do rozgrywek prowadzonych przez MZPN, PPN </w:t>
      </w:r>
      <w:r w:rsidR="00817CD3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Tarnów</w:t>
      </w:r>
      <w:r w:rsidR="0058385A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inny</w:t>
      </w:r>
      <w:r w:rsidR="00817CD3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3E42E7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powoduje </w:t>
      </w:r>
      <w:r w:rsidR="001E6742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walkower na korzyść drużyny przeciwnej (0:5). W przypadku dyskwalifikacji </w:t>
      </w:r>
      <w:r w:rsidR="003E42E7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rozgrywek (jeżeli drużyna nie odbyła 50% spotkań, </w:t>
      </w:r>
      <w:r w:rsidR="00817CD3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wyniki meczy zostają anulowane).Walkower orzeczony na podstawie protokołu w którym znajdował lub znajdowali się nieuprawnieni zawodnicy</w:t>
      </w:r>
      <w:r w:rsidR="001E6742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B747F32" w14:textId="52A35D41" w:rsidR="00897377" w:rsidRPr="000801FD" w:rsidRDefault="0089737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g) Możliwe jest jedno przełożenie meczu w trakcie trwania rozgrywek. Jednakże w interesie drużyny przekładającej mecz jest porozumienie z drużyną przeciwną w sprawie rozegrania meczu w terminie obligatoryjnie ustalonym przez organizatora, który wyznacza się na najbliższy wtorek na godz. 20:00 </w:t>
      </w:r>
      <w:r w:rsidR="00BA476A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orliku w Szynwałdzie </w:t>
      </w: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rozegranej kolejce</w:t>
      </w:r>
      <w:r w:rsidR="008B488B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której mecz zostaje przełożony. Rozmowy dotyczące przełożenia spotkania odbywają się na specjalnie utworzonej grupie w aplikacji Messenger z kapitanami drużyn występujących w lidze.</w:t>
      </w:r>
      <w:r w:rsidR="00BA476A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74D17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Strony muszą wypracować porozumienie najpóźniej do godz. 12:00 w tzw. „dniu meczowym”. W przypadku braku porozumienia spotkania odbywają się zgodnie z pierwotnym terminem meczu. </w:t>
      </w:r>
      <w:r w:rsidR="008B488B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Ostateczny termin rozegrania spotkania na grupie </w:t>
      </w:r>
      <w:r w:rsidR="00BA476A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Messenger </w:t>
      </w:r>
      <w:r w:rsidR="008B488B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potwierdza organizator. </w:t>
      </w:r>
      <w:r w:rsidR="00BA476A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obligatoryjnym dopuszczalne jest rozegranie tylko jednego spotkania.</w:t>
      </w:r>
    </w:p>
    <w:p w14:paraId="37C41AF3" w14:textId="670BB501" w:rsidR="007B1FC6" w:rsidRPr="000801FD" w:rsidRDefault="007B1FC6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h) W przypadku niekorzystnych warunków atmosferycznych w terminie obligatoryjnie ustalonym przez organizatora, mecz zostaje automatycznie </w:t>
      </w:r>
      <w:r w:rsidR="00BA476A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przeniesiony na kolejny termin obligatoryjny tj. tydzień później. </w:t>
      </w:r>
    </w:p>
    <w:p w14:paraId="15A97A9D" w14:textId="1D7E5247" w:rsidR="00BA476A" w:rsidRPr="000801FD" w:rsidRDefault="00BA476A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i) W przyp</w:t>
      </w:r>
      <w:r w:rsidR="000931C0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adku konfliktu tj. „zdublowaniu” spotkań obligatoryjnych w jednym terminie np. poprzez niekorzystne warunki w terminie obligatoryjnym o kolejności rozegrania spotkań decyduje porządek chronologiczny</w:t>
      </w:r>
      <w:r w:rsidR="005C3C4F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data spotkania, godzina spotkania, miejsce rozegrania spotkania (Pogórska Wola, Skrzyszów, Szynwałd)</w:t>
      </w:r>
      <w:r w:rsidR="00874D17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ostatecznym przypadku Organizator</w:t>
      </w:r>
      <w:r w:rsidR="000931C0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0DEB32A0" w14:textId="16D50296" w:rsidR="003E42E7" w:rsidRDefault="00BA476A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j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) podczas finału edycji</w:t>
      </w:r>
      <w:r w:rsidR="00643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(Puchar Ligi, dokładna data podana w terminarzu), </w:t>
      </w:r>
      <w:r w:rsidR="003E42E7"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wyłoniony król strzelców (zawodnik z największą ilością bramek), najlepszy bramkarz (najniższa średnia stracona liczba bramek w meczu dla bramkarzy broniących przynajmniej w 2/3 wszystkich meczów w pełnym wymiarze czasowym meczu), oraz MVP głosami kapitanów drużyn i sędziów, którzy typują najbardziej wartościowych trzech zawodników przyznając kolejno 3, 2 i 1 pkt. Kapitanowie nie głosują na zawodników swojej drużyny.</w:t>
      </w:r>
    </w:p>
    <w:p w14:paraId="1301EE9B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2) Każdy Kapitan/Kierownik Drużyny może zażądać sprawdzenia zawodników drużyny przeciwnej z przedstawionym przez drużynę protokołem. W przypadku naruszenia przepisów, można domagać się usunięcia zawodnika z boiska lub walkowera. Protest można złożyć do momentu rozpoczęcia drugiej połowy meczu.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Protest rozstrzygany jest przez sędziego spotkania i jest wiążący.</w:t>
      </w:r>
    </w:p>
    <w:p w14:paraId="4C2B78EA" w14:textId="77777777" w:rsidR="003E42E7" w:rsidRPr="003E42E7" w:rsidRDefault="003E42E7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§4. Przepisy gry</w:t>
      </w:r>
    </w:p>
    <w:p w14:paraId="3ACA833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Mecz składa się z dwóch równych części po 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</w:t>
      </w:r>
      <w:r w:rsidR="0020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0714B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</w:t>
      </w:r>
      <w:r w:rsidR="0020714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minut, </w:t>
      </w:r>
      <w:r w:rsidR="0020714B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15 </w:t>
      </w:r>
      <w:r w:rsidR="0020714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minut</w:t>
      </w: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(</w:t>
      </w:r>
      <w:r w:rsidR="0020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ulec skróceniu</w:t>
      </w:r>
      <w:r w:rsidR="0020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0714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 wydłużeniu w zależności od liczby zgłoszonych</w:t>
      </w:r>
      <w:r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drużyn) i przerwy 5 minut. </w:t>
      </w:r>
    </w:p>
    <w:p w14:paraId="0618EFDC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2) Zawody rozgrywane są piłką „5”.</w:t>
      </w:r>
    </w:p>
    <w:p w14:paraId="05B68FB6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3) Drużyny grają po 6 zawodników, w tym bramkarz w stroju odróżniającym go od pozostałych zawodników drużyny.</w:t>
      </w:r>
    </w:p>
    <w:p w14:paraId="47B3E2DA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a) maksymalnie 2 zawodników znajdujących w protokole drużyny w danym meczu (całym meczu) mogą występować w klubie piłkarskim,</w:t>
      </w:r>
    </w:p>
    <w:p w14:paraId="5B12A5B4" w14:textId="034FEFC9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b) zawodnik zgłoszony przez klub do rozgrywek w ligach krajowych, który nie r</w:t>
      </w:r>
      <w:r w:rsidR="00BE2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ozegrał w danym sezonie/rundzie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 jednej minuty również podlega pod §4 ust.3 pkt a.</w:t>
      </w:r>
    </w:p>
    <w:p w14:paraId="756BC26E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 jeżeli zostanie wykryte nadużycie poprzez przekroczenie dopuszczalnej ilości zawodników występujących w klubach zostanie przyznany walkower przez organizatora, którego nie obowiązują ramy czasowe na jego przyznanie.</w:t>
      </w:r>
    </w:p>
    <w:p w14:paraId="420EE036" w14:textId="77777777" w:rsid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d) zawodnikom, którzy dołączają do klubów piłkarskich w trakci</w:t>
      </w:r>
      <w:r w:rsidR="00773D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 trwania Ligi Orlikowej, nakazuje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się</w:t>
      </w:r>
      <w:r w:rsidR="00773D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posiadanie zaświadczenia z organu prowadzącego dane rozgrywki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na którym jest wskazana data dołączenia do klubu.</w:t>
      </w:r>
    </w:p>
    <w:p w14:paraId="4FBC40F9" w14:textId="6724ECAA" w:rsidR="00773DBB" w:rsidRPr="00826B56" w:rsidRDefault="00773DBB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e)zawodnicy, którzy zrezygnowali z reprezentowania klubu piłkarskiego zgłoszonego do rozgrywek prowadzonych przez PPN w Tarnowie, MZPN w Krakowie, PZPN w Rzeszowie lub</w:t>
      </w:r>
      <w:r w:rsidR="009D05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innego podokręgu piłki nożnej, 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obowiązani są dostarczyć stosowne pismo</w:t>
      </w:r>
      <w:r w:rsidR="009D05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organizatora,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zwalniające danego zawodnika z uczestnictwa w rozgrywkach</w:t>
      </w:r>
      <w:r w:rsidR="009D05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prowadzonych przez dany okrąg piłki nożnej. Niedostarczenie stosownego pisma wraz z kartą zgłoszeniową w przypadku wykrycia nadużycia, drużyna zostanie ukarana walkowerem we wszystkich meczach z udziałem nieuprawnionego zawodnika. </w:t>
      </w:r>
      <w:r w:rsidR="00BC38C9"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Wzór p</w:t>
      </w:r>
      <w:r w:rsidR="00EC67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isma znajduje się w załączniku</w:t>
      </w:r>
      <w:r w:rsidR="00BC38C9"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041563A2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773D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zawodnicy, którzy w zakresie tego przepisu będą składać wnioski/skargi są obligowani przedstawienie dowodu z meczu w postaci fotografii lub nagrania. W przypadku wniosku/skargi, który okaże się niezasadny w związku ze stanem faktycznym, zawodnik składający otrzymuje karę jednej kolejki. ("Bo mnie się wydawało " lub "Tak słyszałem" etc. nie są podstawą do składania wniosku/skargi).</w:t>
      </w:r>
    </w:p>
    <w:p w14:paraId="439BE2CB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4) Aby mecz mógł się rozpocząć na boisku musi znajdować się minimum 4 zawodników każdej z drużyn.</w:t>
      </w:r>
    </w:p>
    <w:p w14:paraId="4E584E47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5) Walkower orzeka sędzia po upływie 10 minut od przewidzianego czasu rozpoczęcia rozgrywek.</w:t>
      </w:r>
    </w:p>
    <w:p w14:paraId="2CBFCD0A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6) Zmiany są lotne wyłącznie w strefie zmian. Za dokonanie zmiany w miejscu do tego nie przeznaczonym sędzia udziela drużynie karę 2 minut dla jednego zawodnika i przez ten czas drużyna gra w osłabieniu.</w:t>
      </w:r>
    </w:p>
    <w:p w14:paraId="5529CAE7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7) Strefą zmian określony jest obszar połowy boiska, na którym drużyna rozpoczęła daną część meczu.</w:t>
      </w:r>
    </w:p>
    <w:p w14:paraId="3F59EAB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8) Piłka z autu jest wybijana nogą – z linii lub zza linii bocznej, piłka nie może się toczyć.</w:t>
      </w:r>
    </w:p>
    <w:p w14:paraId="778D5BEB" w14:textId="10A4A76F" w:rsidR="003E42E7" w:rsidRPr="00826B56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9) Bramkarz wprowadza piłkę do gry ręką</w:t>
      </w:r>
      <w:r w:rsidR="0013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nogą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podając ją do zawodnika</w:t>
      </w:r>
      <w:r w:rsidR="008C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38F5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polu karnym mogą znajdować się tylko i wyłącznie zawodnicy drużyny, która wprowadza piłkę do gry od bramki. </w:t>
      </w:r>
      <w:r w:rsidR="00081C6B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Zawodnicy drużyny przeciwnej znajdują się za polem karnym na jego wysokości. </w:t>
      </w:r>
    </w:p>
    <w:p w14:paraId="050C3B7D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10) Drużyna ma 5 sekund na wprowadzenie piłki do gry. Po tym czasie sędzia odgwizduje rzut wolny dla drużyny przeciwnej.</w:t>
      </w:r>
    </w:p>
    <w:p w14:paraId="4152DA4A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Zawodnik drużyny przeciwnej powinien znajdować się 5 metrów od miejsca wybijania autu, rzutu rożnego, bądź rzutu wolnego. Zawodnik sam niezwłocznie odchodzi na przepisową odległość, nie czekając na znak sędziego. Uporczywe blokowanie wybicia piłki karane jest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żółtą kartką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8D255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12) Gra wślizgiem przy przeciwniku jest zabroniona (rzut wolny pośredni), dopuszcza się jednak grę wślizgiem, kiedy nie jest wykonywany przy przeciwniku i jednocześnie nie zagraża bezpieczeństwa przeciwnika.</w:t>
      </w:r>
      <w:r w:rsidR="009D05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6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Interpretacji dokonuje sędzia zawodów. </w:t>
      </w:r>
    </w:p>
    <w:p w14:paraId="1BDE805B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13) Sędziowie mają prawo usuwać zawodników na kary czasowe: 2 minuty oraz 5 minut.</w:t>
      </w:r>
    </w:p>
    <w:p w14:paraId="41EEDF4D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a) kara czasowa 2 minut jest równoznaczna z otrzymaniem żółtej kartki,</w:t>
      </w:r>
    </w:p>
    <w:p w14:paraId="03F96850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 b) kara czasowa 5 minut jest równoznaczna z otrzymaniem czerwonej kartki.</w:t>
      </w:r>
    </w:p>
    <w:p w14:paraId="122388A7" w14:textId="3571E655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14) Napomnienia (żółte kartki) udzielone zawodnikowi w kilku kolejkach Amatorskiej Ligi Orlikowej  sumują się. Po trzeciej, szóstej żółtej</w:t>
      </w:r>
      <w:r w:rsidR="00B46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6066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itd.</w:t>
      </w:r>
      <w:r w:rsidRPr="00B4606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kartce tego samego zawodnika musi on ponieść karę w postaci odsunięcia od kolejnego meczu.</w:t>
      </w:r>
    </w:p>
    <w:p w14:paraId="783E1BFF" w14:textId="77777777" w:rsid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a) żółta kartka jest równoznaczna z otrzymaniem kary czasowej 2 minut.</w:t>
      </w:r>
    </w:p>
    <w:p w14:paraId="17B81290" w14:textId="3103DAA2" w:rsidR="00081C6B" w:rsidRPr="00826B56" w:rsidRDefault="00081C6B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b) druga żółta kartka dla zawodnika skutkuje kartką czerwoną</w:t>
      </w:r>
      <w:r w:rsidR="00D740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01C501B9" w14:textId="1FA2A0F8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15) </w:t>
      </w:r>
      <w:r w:rsidR="00BF3750" w:rsidRPr="00080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Bezpośrednia</w:t>
      </w:r>
      <w:r w:rsidR="00BF3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zerwona kartka dyskwalifikuje zawodnika nią ukaranego z udziału w bieżących zawodach oraz w kolejnym</w:t>
      </w:r>
      <w:r w:rsidR="00D74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spotkaniu drużyny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/kolejnych meczach – w zależności od popełnionego przewinienia. Interpretacji dokonuje sędzia zawodów.</w:t>
      </w:r>
    </w:p>
    <w:p w14:paraId="7DDFC1E3" w14:textId="4FD71047" w:rsid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a) </w:t>
      </w:r>
      <w:r w:rsidR="00081C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czerwona kartka </w:t>
      </w:r>
      <w:r w:rsidR="00081C6B"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otrzymana w konsekwencji dwóch żółtych oraz bezpośredniej czerwonej,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równoznaczna z otrzymaniem kary czasowej 5</w:t>
      </w:r>
      <w:r w:rsidR="00081C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minut gry drużyny w osłabieniu.</w:t>
      </w:r>
    </w:p>
    <w:p w14:paraId="4E0669F0" w14:textId="584CC5F3" w:rsidR="004265F6" w:rsidRPr="00826B56" w:rsidRDefault="00081C6B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</w:t>
      </w:r>
      <w:r w:rsidR="004265F6"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 po upływie czasu kary drużyna może wprowadzić do gry innego zawodnika na plac gry.</w:t>
      </w:r>
    </w:p>
    <w:p w14:paraId="1452DAAA" w14:textId="7E4F2B39" w:rsidR="00081C6B" w:rsidRPr="00826B56" w:rsidRDefault="00081C6B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c) Czerwona kartka pokazana zawodnikowi bezpośrednio przez sędziego powoduję karę dyskwalifikacji w najbliższym meczu.</w:t>
      </w:r>
    </w:p>
    <w:p w14:paraId="5F774998" w14:textId="24140306" w:rsidR="00081C6B" w:rsidRPr="00826B56" w:rsidRDefault="00081C6B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6B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d) W przypadku gdy drużyna zawodnika, który otrzymał bezpośrednią czerwoną kartkę pauzuję w rozgrywkach, kara „przechodzi” na najbliższy mecz z jej udziałem. </w:t>
      </w:r>
    </w:p>
    <w:p w14:paraId="0C1E1DB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16) W przypadku poważnie rażących fauli lub wybitnie niesportowych </w:t>
      </w:r>
      <w:proofErr w:type="spellStart"/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sędziowie mają prawo usunąć zawodnika z pola gry (czerwona kartka).</w:t>
      </w:r>
    </w:p>
    <w:p w14:paraId="7A662CB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17) W przypadku wybitnie niesportowego zachowania, organizator ma prawo na odsunięcie zawodnika ukaranego czerwoną kartką na większą ilość meczy.</w:t>
      </w:r>
    </w:p>
    <w:p w14:paraId="3CCEA71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 a) niesportowe zachowanie zawodnika</w:t>
      </w:r>
      <w:r w:rsidR="008C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względem innych zawodników, 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sędziego lub kibiców skutkujące czerwoną kartką wyklucza zawodnika na min</w:t>
      </w:r>
      <w:r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</w:t>
      </w:r>
      <w:r w:rsidR="008C38F5" w:rsidRPr="00826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jedną lub więcej kolejek</w:t>
      </w:r>
      <w:r w:rsidRPr="008C38F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="008C38F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8C38F5" w:rsidRPr="00826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Interpretacji dokonuje sędzia zawodów.</w:t>
      </w:r>
    </w:p>
    <w:p w14:paraId="5EED478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18) Drużyna, w której występował ukarany zawodnik, po 5 minutach od wznowienia gry po wykluczeniu, ma prawo wprowadzić innego zawodnika.</w:t>
      </w:r>
    </w:p>
    <w:p w14:paraId="4FDD8033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19) Zawodnik powraca na boisko po wyraźnym wskazaniu sędziego.</w:t>
      </w:r>
    </w:p>
    <w:p w14:paraId="0E982D92" w14:textId="420B27E1" w:rsidR="00EC67A2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20) Drużyna grająca w osłabieniu przez okres trwania kary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minutowej</w:t>
      </w: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utraty bramki przez drużynę grającą w osłabieniu zawodnik powraca na boisko.</w:t>
      </w:r>
    </w:p>
    <w:p w14:paraId="37B2F8F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21) Podczas odbywania się meczu zawodnicy drużyn, mogą zostać ukarani żółtą kartką za używanie przekleństw i słów wulgarnych. </w:t>
      </w:r>
    </w:p>
    <w:p w14:paraId="68051814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22) Przepis o spalonym nie obowiązuje.</w:t>
      </w:r>
    </w:p>
    <w:p w14:paraId="2679B200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23) W pozostałych przypadkach mają zastosowanie przepisy PZPN.</w:t>
      </w:r>
    </w:p>
    <w:p w14:paraId="1508B225" w14:textId="77777777" w:rsidR="003E42E7" w:rsidRPr="003E42E7" w:rsidRDefault="003E42E7" w:rsidP="004C5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24) Stroje piłkarskie:</w:t>
      </w:r>
    </w:p>
    <w:p w14:paraId="09A6F5BC" w14:textId="77777777" w:rsidR="003E42E7" w:rsidRPr="003E42E7" w:rsidRDefault="003E42E7" w:rsidP="003E4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Drużyny ubrane są w kompletne stroje piłkarskie z widocznymi numerami,</w:t>
      </w:r>
    </w:p>
    <w:p w14:paraId="652DDAED" w14:textId="77777777" w:rsidR="003E42E7" w:rsidRPr="003E42E7" w:rsidRDefault="003E42E7" w:rsidP="003E4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Strój bramkarski powinien odróżniać się kolorem od strojów zawodników z pola,</w:t>
      </w:r>
    </w:p>
    <w:p w14:paraId="2B34A7B1" w14:textId="77777777" w:rsidR="003E42E7" w:rsidRPr="003E42E7" w:rsidRDefault="003E42E7" w:rsidP="003E4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strojów organizatorzy zapewniają narzutki.</w:t>
      </w:r>
    </w:p>
    <w:p w14:paraId="1E11F2DE" w14:textId="338128BC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25) Drużyny mogą być wspierane dopingiem swoich kibiców. Kibice drużyn, których zachowanie jest naganne - w takiej sytuacji, drużyna jest proszona o uspokojenie swoich kibiców. W przypadku braku reakcji lub braku zmiany zachowania kibi</w:t>
      </w:r>
      <w:r w:rsidR="00BE2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ców drużyna może zostać </w:t>
      </w:r>
      <w:r w:rsidR="00BE2959" w:rsidRPr="000801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ukarana walkowerem </w:t>
      </w:r>
      <w:r w:rsidR="00BE2959"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przez 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organizatora.</w:t>
      </w:r>
    </w:p>
    <w:p w14:paraId="319EDFA7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26) Po każdym spotkaniu kapitan j</w:t>
      </w:r>
      <w:bookmarkStart w:id="1" w:name="_GoBack"/>
      <w:bookmarkEnd w:id="1"/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est zobowiązany do kontroli zapisu strzelców i kartek w swojej drużynie. Kapitan ma czas na tą czynność do chwili rozpoczęcia kolejnego meczu. Po tym czasie to, co zostaje zapisane przez Sędziego jest niepodważalne. </w:t>
      </w:r>
    </w:p>
    <w:p w14:paraId="36F6DB9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27) Drużyny grające w meczu są odpowiedzialne za piłki. Po wybiciu piłki za ogrodzenie po piłkę NIEZWŁOCZNIE udaje się rezerwowy drużyny, której zawodnik wybił piłkę. Wyjątkiem jest sytuacja, kiedy drużyna , której zawodnik wybił piłkę rozgrywa mecz bez zawodnika rezerwowego, wtedy po piłkę musi udać się zawodnik drugiej drużyny. </w:t>
      </w:r>
    </w:p>
    <w:p w14:paraId="3752119C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28) Jeśli jednak i druga drużyna przystąpiła do meczu bez rezerwowych wtedy po piłkę udaje się zawodnik, który ją wybił poza boisko ale dopiero po meczu, jeśli tego nie zrobi zostanie ukarany żółtą kartką.</w:t>
      </w:r>
    </w:p>
    <w:p w14:paraId="627A4F88" w14:textId="77777777" w:rsidR="003E42E7" w:rsidRPr="003E42E7" w:rsidRDefault="003E42E7" w:rsidP="003E4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§5. Przepisy końcowe</w:t>
      </w:r>
    </w:p>
    <w:p w14:paraId="094A07A6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1) Wszyscy uczestnicy zawodów zobowiązani są do przestrzegania regulaminu obiektów sportowych „Orlik”.</w:t>
      </w:r>
    </w:p>
    <w:p w14:paraId="78142CB7" w14:textId="54336CE0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0707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przebywanie na obiektach O</w:t>
      </w:r>
      <w:r w:rsidRPr="003E4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rlik w czasie ich zamknięcia skutkuje usunięciem zawodnika z ligi.</w:t>
      </w:r>
    </w:p>
    <w:p w14:paraId="39045846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2) Wszyscy uczestnicy zobowiązani są zapoznać się z niniejszym regulaminem i przestrzegać go podczas rozgrywek.</w:t>
      </w:r>
    </w:p>
    <w:p w14:paraId="76BB4F91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3) Do ostatecznej interpretacji powyższego regulaminu uprawniony jest jedynie Organizator.</w:t>
      </w:r>
    </w:p>
    <w:p w14:paraId="0AE85B39" w14:textId="77777777" w:rsidR="003E42E7" w:rsidRPr="003E42E7" w:rsidRDefault="003E42E7" w:rsidP="003E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2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F0062C4" w14:textId="77777777" w:rsidR="00312E3E" w:rsidRDefault="00312E3E"/>
    <w:sectPr w:rsidR="00312E3E" w:rsidSect="005503EE">
      <w:pgSz w:w="11906" w:h="16838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F0EDC"/>
    <w:multiLevelType w:val="multilevel"/>
    <w:tmpl w:val="9400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F0304"/>
    <w:multiLevelType w:val="hybridMultilevel"/>
    <w:tmpl w:val="DAB854A6"/>
    <w:lvl w:ilvl="0" w:tplc="DC2E8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E64EC"/>
    <w:multiLevelType w:val="hybridMultilevel"/>
    <w:tmpl w:val="188AD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64C22"/>
    <w:multiLevelType w:val="multilevel"/>
    <w:tmpl w:val="FBF0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E7"/>
    <w:rsid w:val="00044B30"/>
    <w:rsid w:val="000707E8"/>
    <w:rsid w:val="000801FD"/>
    <w:rsid w:val="00081C6B"/>
    <w:rsid w:val="000931C0"/>
    <w:rsid w:val="000C5CD9"/>
    <w:rsid w:val="00117670"/>
    <w:rsid w:val="00131159"/>
    <w:rsid w:val="0014767E"/>
    <w:rsid w:val="00183ECF"/>
    <w:rsid w:val="001A53ED"/>
    <w:rsid w:val="001B4FA4"/>
    <w:rsid w:val="001E6742"/>
    <w:rsid w:val="0020714B"/>
    <w:rsid w:val="0022673E"/>
    <w:rsid w:val="00227D75"/>
    <w:rsid w:val="00312E3E"/>
    <w:rsid w:val="00325941"/>
    <w:rsid w:val="00341B0D"/>
    <w:rsid w:val="003B172C"/>
    <w:rsid w:val="003E42E7"/>
    <w:rsid w:val="003F76EB"/>
    <w:rsid w:val="004265F6"/>
    <w:rsid w:val="004C502D"/>
    <w:rsid w:val="00505533"/>
    <w:rsid w:val="005503EE"/>
    <w:rsid w:val="00582C99"/>
    <w:rsid w:val="0058385A"/>
    <w:rsid w:val="005C3C4F"/>
    <w:rsid w:val="00643BD7"/>
    <w:rsid w:val="006B178A"/>
    <w:rsid w:val="007163A8"/>
    <w:rsid w:val="00742975"/>
    <w:rsid w:val="00773DBB"/>
    <w:rsid w:val="007B1FC6"/>
    <w:rsid w:val="007E2F5B"/>
    <w:rsid w:val="00817CD3"/>
    <w:rsid w:val="00826B56"/>
    <w:rsid w:val="00862A52"/>
    <w:rsid w:val="00874D17"/>
    <w:rsid w:val="00897377"/>
    <w:rsid w:val="008A6DC4"/>
    <w:rsid w:val="008B488B"/>
    <w:rsid w:val="008B6F6E"/>
    <w:rsid w:val="008C38F5"/>
    <w:rsid w:val="008D1EF3"/>
    <w:rsid w:val="00965620"/>
    <w:rsid w:val="009747C9"/>
    <w:rsid w:val="00974A2C"/>
    <w:rsid w:val="009D05C4"/>
    <w:rsid w:val="00A21453"/>
    <w:rsid w:val="00AD4255"/>
    <w:rsid w:val="00B25E84"/>
    <w:rsid w:val="00B37725"/>
    <w:rsid w:val="00B46066"/>
    <w:rsid w:val="00B74229"/>
    <w:rsid w:val="00BA476A"/>
    <w:rsid w:val="00BC38C9"/>
    <w:rsid w:val="00BE2959"/>
    <w:rsid w:val="00BF3750"/>
    <w:rsid w:val="00C62B68"/>
    <w:rsid w:val="00CA012B"/>
    <w:rsid w:val="00CA3C3C"/>
    <w:rsid w:val="00CC5053"/>
    <w:rsid w:val="00D31924"/>
    <w:rsid w:val="00D56402"/>
    <w:rsid w:val="00D72C66"/>
    <w:rsid w:val="00D740F6"/>
    <w:rsid w:val="00D91573"/>
    <w:rsid w:val="00D96654"/>
    <w:rsid w:val="00DE2A15"/>
    <w:rsid w:val="00E50A77"/>
    <w:rsid w:val="00E7010A"/>
    <w:rsid w:val="00E9530F"/>
    <w:rsid w:val="00EA54B7"/>
    <w:rsid w:val="00EC67A2"/>
    <w:rsid w:val="00F0055B"/>
    <w:rsid w:val="00F641F4"/>
    <w:rsid w:val="00FA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E7F05-3567-43D9-9B83-EC381D42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42E7"/>
    <w:rPr>
      <w:b/>
      <w:bCs/>
    </w:rPr>
  </w:style>
  <w:style w:type="character" w:styleId="Uwydatnienie">
    <w:name w:val="Emphasis"/>
    <w:basedOn w:val="Domylnaczcionkaakapitu"/>
    <w:uiPriority w:val="20"/>
    <w:qFormat/>
    <w:rsid w:val="003E42E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E42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63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7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oskrzyszow.futbol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rzyszow.pl" TargetMode="External"/><Relationship Id="rId5" Type="http://schemas.openxmlformats.org/officeDocument/2006/relationships/hyperlink" Target="http://gckib-skrzyszow.pl/a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2379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Konto Microsoft</cp:lastModifiedBy>
  <cp:revision>12</cp:revision>
  <cp:lastPrinted>2025-04-08T11:57:00Z</cp:lastPrinted>
  <dcterms:created xsi:type="dcterms:W3CDTF">2026-04-09T14:00:00Z</dcterms:created>
  <dcterms:modified xsi:type="dcterms:W3CDTF">2026-04-14T09:26:00Z</dcterms:modified>
</cp:coreProperties>
</file>